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Tequila Herradura, 150 años de compartir historias</w:t>
      </w:r>
    </w:p>
    <w:p w:rsidR="00000000" w:rsidDel="00000000" w:rsidP="00000000" w:rsidRDefault="00000000" w:rsidRPr="00000000" w14:paraId="00000002">
      <w:pPr>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03">
      <w:pPr>
        <w:jc w:val="both"/>
        <w:rPr>
          <w:rFonts w:ascii="Open Sans" w:cs="Open Sans" w:eastAsia="Open Sans" w:hAnsi="Open Sans"/>
        </w:rPr>
      </w:pPr>
      <w:r w:rsidDel="00000000" w:rsidR="00000000" w:rsidRPr="00000000">
        <w:rPr>
          <w:rFonts w:ascii="Open Sans" w:cs="Open Sans" w:eastAsia="Open Sans" w:hAnsi="Open Sans"/>
          <w:b w:val="1"/>
          <w:rtl w:val="0"/>
        </w:rPr>
        <w:t xml:space="preserve">Guadalajara, Jalisco - 27 de julio de 2020 -</w:t>
      </w:r>
      <w:r w:rsidDel="00000000" w:rsidR="00000000" w:rsidRPr="00000000">
        <w:rPr>
          <w:rFonts w:ascii="Open Sans" w:cs="Open Sans" w:eastAsia="Open Sans" w:hAnsi="Open Sans"/>
          <w:rtl w:val="0"/>
        </w:rPr>
        <w:t xml:space="preserve"> Tequila Herradura llevó a cabo una conferencia de prensa muy especial. Se trató de un evento virtual a través del cual conmemoró su 150 Aniversario; 150 años de compartir historias con México y con el mundo.  </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rPr>
      </w:pPr>
      <w:r w:rsidDel="00000000" w:rsidR="00000000" w:rsidRPr="00000000">
        <w:rPr>
          <w:rFonts w:ascii="Open Sans" w:cs="Open Sans" w:eastAsia="Open Sans" w:hAnsi="Open Sans"/>
          <w:rtl w:val="0"/>
        </w:rPr>
        <w:t xml:space="preserve">Desde 1870, Tequila Herradura ha sido un eje central dentro de la historia de México. A</w:t>
      </w:r>
      <w:r w:rsidDel="00000000" w:rsidR="00000000" w:rsidRPr="00000000">
        <w:rPr>
          <w:rFonts w:ascii="Open Sans" w:cs="Open Sans" w:eastAsia="Open Sans" w:hAnsi="Open Sans"/>
          <w:rtl w:val="0"/>
        </w:rPr>
        <w:t xml:space="preserve">compañando a los mexicanos durante momentos importantes, honrando victorias, y hasta guardando el secreto de historias que no se pueden contar. Y esta, no sería una si no platicamos de sus inicios. </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Desde 1870, Herradura ha construido su propia grandeza al producir el mejor tequila como recompensa para aquellos que tienen el mismo espíritu de éxito e independencia. Es en este año que </w:t>
      </w:r>
      <w:r w:rsidDel="00000000" w:rsidR="00000000" w:rsidRPr="00000000">
        <w:rPr>
          <w:rFonts w:ascii="Open Sans" w:cs="Open Sans" w:eastAsia="Open Sans" w:hAnsi="Open Sans"/>
          <w:rtl w:val="0"/>
        </w:rPr>
        <w:t xml:space="preserve">se</w:t>
      </w:r>
      <w:r w:rsidDel="00000000" w:rsidR="00000000" w:rsidRPr="00000000">
        <w:rPr>
          <w:rFonts w:ascii="Open Sans" w:cs="Open Sans" w:eastAsia="Open Sans" w:hAnsi="Open Sans"/>
          <w:rtl w:val="0"/>
        </w:rPr>
        <w:t xml:space="preserve"> registra oficialmente la hacienda como productora de </w:t>
      </w:r>
      <w:r w:rsidDel="00000000" w:rsidR="00000000" w:rsidRPr="00000000">
        <w:rPr>
          <w:rFonts w:ascii="Open Sans" w:cs="Open Sans" w:eastAsia="Open Sans" w:hAnsi="Open Sans"/>
          <w:rtl w:val="0"/>
        </w:rPr>
        <w:t xml:space="preserve">tequila</w:t>
      </w:r>
      <w:r w:rsidDel="00000000" w:rsidR="00000000" w:rsidRPr="00000000">
        <w:rPr>
          <w:rFonts w:ascii="Open Sans" w:cs="Open Sans" w:eastAsia="Open Sans" w:hAnsi="Open Sans"/>
          <w:rtl w:val="0"/>
        </w:rPr>
        <w:t xml:space="preserve">, la cual se volvería legendaria. </w:t>
      </w:r>
    </w:p>
    <w:p w:rsidR="00000000" w:rsidDel="00000000" w:rsidP="00000000" w:rsidRDefault="00000000" w:rsidRPr="00000000" w14:paraId="00000008">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Antes de llamarse Tequila Herradura, el nombre oficial era </w:t>
      </w:r>
      <w:r w:rsidDel="00000000" w:rsidR="00000000" w:rsidRPr="00000000">
        <w:rPr>
          <w:rFonts w:ascii="Open Sans" w:cs="Open Sans" w:eastAsia="Open Sans" w:hAnsi="Open Sans"/>
          <w:i w:val="1"/>
          <w:rtl w:val="0"/>
        </w:rPr>
        <w:t xml:space="preserve">“Vino Mezcal de la Fábrica de San José del Refugio”</w:t>
      </w:r>
      <w:r w:rsidDel="00000000" w:rsidR="00000000" w:rsidRPr="00000000">
        <w:rPr>
          <w:rFonts w:ascii="Open Sans" w:cs="Open Sans" w:eastAsia="Open Sans" w:hAnsi="Open Sans"/>
          <w:rtl w:val="0"/>
        </w:rPr>
        <w:t xml:space="preserve">; años después esto cambió. Mientras </w:t>
      </w:r>
      <w:r w:rsidDel="00000000" w:rsidR="00000000" w:rsidRPr="00000000">
        <w:rPr>
          <w:rFonts w:ascii="Open Sans" w:cs="Open Sans" w:eastAsia="Open Sans" w:hAnsi="Open Sans"/>
          <w:highlight w:val="white"/>
          <w:rtl w:val="0"/>
        </w:rPr>
        <w:t xml:space="preserve">Aurelio López se encontraba en los</w:t>
      </w:r>
      <w:r w:rsidDel="00000000" w:rsidR="00000000" w:rsidRPr="00000000">
        <w:rPr>
          <w:rFonts w:ascii="Open Sans" w:cs="Open Sans" w:eastAsia="Open Sans" w:hAnsi="Open Sans"/>
          <w:highlight w:val="yellow"/>
          <w:rtl w:val="0"/>
        </w:rPr>
        <w:t xml:space="preserve"> </w:t>
      </w:r>
      <w:r w:rsidDel="00000000" w:rsidR="00000000" w:rsidRPr="00000000">
        <w:rPr>
          <w:rFonts w:ascii="Open Sans" w:cs="Open Sans" w:eastAsia="Open Sans" w:hAnsi="Open Sans"/>
          <w:rtl w:val="0"/>
        </w:rPr>
        <w:t xml:space="preserve">campos de agave, vio a lo lejos un destello y descubrió que se trataba de una herradura, la tomó como una señal de buena suerte y la </w:t>
      </w:r>
      <w:r w:rsidDel="00000000" w:rsidR="00000000" w:rsidRPr="00000000">
        <w:rPr>
          <w:rFonts w:ascii="Open Sans" w:cs="Open Sans" w:eastAsia="Open Sans" w:hAnsi="Open Sans"/>
          <w:rtl w:val="0"/>
        </w:rPr>
        <w:t xml:space="preserve">agregó</w:t>
      </w:r>
      <w:r w:rsidDel="00000000" w:rsidR="00000000" w:rsidRPr="00000000">
        <w:rPr>
          <w:rFonts w:ascii="Open Sans" w:cs="Open Sans" w:eastAsia="Open Sans" w:hAnsi="Open Sans"/>
          <w:rtl w:val="0"/>
        </w:rPr>
        <w:t xml:space="preserve"> a la botella convirtiéndose en el emblema de la marca, con el tiempo la gente del pueblo empezó a llamarlo “el de la herradura” dándole forma al futuro nombre de “Tequila Herradura”.  </w:t>
      </w: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rPr>
      </w:pPr>
      <w:r w:rsidDel="00000000" w:rsidR="00000000" w:rsidRPr="00000000">
        <w:rPr>
          <w:rFonts w:ascii="Open Sans" w:cs="Open Sans" w:eastAsia="Open Sans" w:hAnsi="Open Sans"/>
          <w:rtl w:val="0"/>
        </w:rPr>
        <w:t xml:space="preserve">A lo largo de su historia, Tequila Herradura se ha caracterizado por mantener un equilibrio en su proceso de producción de una forma artesanal e innovadora, obteniendo un producto auténtico que combina procesos tradicionales con tecnología líder en la industria; un tequila sustentable hecho a la perfección para cada ocasión. </w:t>
      </w:r>
    </w:p>
    <w:p w:rsidR="00000000" w:rsidDel="00000000" w:rsidP="00000000" w:rsidRDefault="00000000" w:rsidRPr="00000000" w14:paraId="0000000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rPr>
      </w:pPr>
      <w:r w:rsidDel="00000000" w:rsidR="00000000" w:rsidRPr="00000000">
        <w:rPr>
          <w:rFonts w:ascii="Open Sans" w:cs="Open Sans" w:eastAsia="Open Sans" w:hAnsi="Open Sans"/>
          <w:rtl w:val="0"/>
        </w:rPr>
        <w:t xml:space="preserve">Todos estos procesos se desarrollan siempre integrando prácticas sustentables para así reducir el impacto ambiental. La marca constantemente está desarrollando nuevos programas ambientales y promoviendo el crecimiento social y económico a la comunidad de Amatitán, Jalisco; donde se encuentra la hacienda. </w:t>
      </w:r>
    </w:p>
    <w:p w:rsidR="00000000" w:rsidDel="00000000" w:rsidP="00000000" w:rsidRDefault="00000000" w:rsidRPr="00000000" w14:paraId="000000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w:cs="Open Sans" w:eastAsia="Open Sans" w:hAnsi="Open Sans"/>
          <w:rtl w:val="0"/>
        </w:rPr>
        <w:t xml:space="preserve">“Nuestro tequila está hecho con </w:t>
      </w:r>
      <w:r w:rsidDel="00000000" w:rsidR="00000000" w:rsidRPr="00000000">
        <w:rPr>
          <w:rFonts w:ascii="Open Sans" w:cs="Open Sans" w:eastAsia="Open Sans" w:hAnsi="Open Sans"/>
          <w:rtl w:val="0"/>
        </w:rPr>
        <w:t xml:space="preserve">100% agave Azul Tequilana Weber</w:t>
      </w:r>
      <w:r w:rsidDel="00000000" w:rsidR="00000000" w:rsidRPr="00000000">
        <w:rPr>
          <w:rFonts w:ascii="Open Sans" w:cs="Open Sans" w:eastAsia="Open Sans" w:hAnsi="Open Sans"/>
          <w:rtl w:val="0"/>
        </w:rPr>
        <w:t xml:space="preserve">; creado por uno de los productores de tequila más históricos y reconocidos de México, con métodos de producción artesanales y tradicionales, tales como la cocción de agave en hornos de mampostería; además de ser fermentado naturalmente con levadura silvestre y reposado en barricas más allá de los estándares de la industria. Llevamos 150 años comprometidos con la excelencia de nuestros procesos y seguiremos haciéndolo,” comentó Rubén Aceves, director internacional de Tequilas, Brown Forman.</w:t>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highlight w:val="yellow"/>
        </w:rPr>
      </w:pPr>
      <w:r w:rsidDel="00000000" w:rsidR="00000000" w:rsidRPr="00000000">
        <w:rPr>
          <w:rFonts w:ascii="Open Sans" w:cs="Open Sans" w:eastAsia="Open Sans" w:hAnsi="Open Sans"/>
          <w:rtl w:val="0"/>
        </w:rPr>
        <w:t xml:space="preserve">Tequila Herradura honra este aniversario con la presencia de Cecilia Suárez, reconocida actriz mexicana quien ahora se convierte en la </w:t>
      </w:r>
      <w:r w:rsidDel="00000000" w:rsidR="00000000" w:rsidRPr="00000000">
        <w:rPr>
          <w:rFonts w:ascii="Open Sans" w:cs="Open Sans" w:eastAsia="Open Sans" w:hAnsi="Open Sans"/>
          <w:rtl w:val="0"/>
        </w:rPr>
        <w:t xml:space="preserve">portavoz</w:t>
      </w:r>
      <w:r w:rsidDel="00000000" w:rsidR="00000000" w:rsidRPr="00000000">
        <w:rPr>
          <w:rFonts w:ascii="Open Sans" w:cs="Open Sans" w:eastAsia="Open Sans" w:hAnsi="Open Sans"/>
          <w:rtl w:val="0"/>
        </w:rPr>
        <w:t xml:space="preserve"> de la marca, “es un orgullo unirme a la tradición de amor y entrega a esta tierra mexicana que enmarca la Casa Herradura”, comentó durante la conferencia de prensa. </w:t>
      </w: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El 2020 marca siglo y medio de vida, historia y legado que ha dejado al mundo esta destilería. Para continuar con este homenaje </w:t>
      </w:r>
      <w:r w:rsidDel="00000000" w:rsidR="00000000" w:rsidRPr="00000000">
        <w:rPr>
          <w:rFonts w:ascii="Open Sans" w:cs="Open Sans" w:eastAsia="Open Sans" w:hAnsi="Open Sans"/>
          <w:rtl w:val="0"/>
        </w:rPr>
        <w:t xml:space="preserve">la celebración</w:t>
      </w:r>
      <w:r w:rsidDel="00000000" w:rsidR="00000000" w:rsidRPr="00000000">
        <w:rPr>
          <w:rFonts w:ascii="Open Sans" w:cs="Open Sans" w:eastAsia="Open Sans" w:hAnsi="Open Sans"/>
          <w:rtl w:val="0"/>
        </w:rPr>
        <w:t xml:space="preserve">, se presentó una expresión conmemorativa; un Herradura 150 Doble Reposado, una nueva versión de este clásico. Estas son </w:t>
      </w:r>
      <w:r w:rsidDel="00000000" w:rsidR="00000000" w:rsidRPr="00000000">
        <w:rPr>
          <w:rFonts w:ascii="Open Sans" w:cs="Open Sans" w:eastAsia="Open Sans" w:hAnsi="Open Sans"/>
          <w:highlight w:val="white"/>
          <w:rtl w:val="0"/>
        </w:rPr>
        <w:t xml:space="preserve">una ediciones especiales y qué mejor momento que ahora para disfrutarlos y celebrar.</w:t>
      </w:r>
      <w:r w:rsidDel="00000000" w:rsidR="00000000" w:rsidRPr="00000000">
        <w:rPr>
          <w:rtl w:val="0"/>
        </w:rPr>
      </w:r>
    </w:p>
    <w:p w:rsidR="00000000" w:rsidDel="00000000" w:rsidP="00000000" w:rsidRDefault="00000000" w:rsidRPr="00000000" w14:paraId="00000014">
      <w:pPr>
        <w:jc w:val="both"/>
        <w:rPr>
          <w:rFonts w:ascii="Georgia" w:cs="Georgia" w:eastAsia="Georgia" w:hAnsi="Georgia"/>
          <w:color w:val="555555"/>
          <w:sz w:val="24"/>
          <w:szCs w:val="24"/>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highlight w:val="white"/>
        </w:rPr>
      </w:pP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Es un hecho que lo extraordinario toma tiempo, si alguien sabe hacer las cosas de una manera extraordinaria es Herradura. Respetamos el tiempo para que la tierra brinde los mejores agaves que podamos tener y aguardamos pacientes para que nuestro tequila repose, porque </w:t>
      </w:r>
      <w:r w:rsidDel="00000000" w:rsidR="00000000" w:rsidRPr="00000000">
        <w:rPr>
          <w:rFonts w:ascii="Open Sans" w:cs="Open Sans" w:eastAsia="Open Sans" w:hAnsi="Open Sans"/>
          <w:highlight w:val="white"/>
          <w:rtl w:val="0"/>
        </w:rPr>
        <w:t xml:space="preserve">no se trata de sólo ver pasar el tiempo, sino de saber dominarlo. 150 años se dicen fácil, pero requieren de un gran esfuerzo,” finalizó Francisco Baeza, </w:t>
      </w:r>
      <w:r w:rsidDel="00000000" w:rsidR="00000000" w:rsidRPr="00000000">
        <w:rPr>
          <w:rFonts w:ascii="Open Sans" w:cs="Open Sans" w:eastAsia="Open Sans" w:hAnsi="Open Sans"/>
          <w:highlight w:val="white"/>
          <w:rtl w:val="0"/>
        </w:rPr>
        <w:t xml:space="preserve">director general de Brown Forman México.</w:t>
      </w: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Para aprender más sobre el proceso de elaboración de Tequila Herradura; puedes entrar a Amazon Prime y acompañar a Miguel </w:t>
      </w:r>
      <w:r w:rsidDel="00000000" w:rsidR="00000000" w:rsidRPr="00000000">
        <w:rPr>
          <w:rFonts w:ascii="Open Sans" w:cs="Open Sans" w:eastAsia="Open Sans" w:hAnsi="Open Sans"/>
          <w:highlight w:val="white"/>
          <w:rtl w:val="0"/>
        </w:rPr>
        <w:t xml:space="preserve">Rodarte en su serie “Destilando México”; mientras descubre lo mejor d</w:t>
      </w:r>
      <w:r w:rsidDel="00000000" w:rsidR="00000000" w:rsidRPr="00000000">
        <w:rPr>
          <w:rFonts w:ascii="Open Sans" w:cs="Open Sans" w:eastAsia="Open Sans" w:hAnsi="Open Sans"/>
          <w:highlight w:val="white"/>
          <w:rtl w:val="0"/>
        </w:rPr>
        <w:t xml:space="preserve">e la región</w:t>
      </w:r>
      <w:r w:rsidDel="00000000" w:rsidR="00000000" w:rsidRPr="00000000">
        <w:rPr>
          <w:rFonts w:ascii="Open Sans" w:cs="Open Sans" w:eastAsia="Open Sans" w:hAnsi="Open Sans"/>
          <w:highlight w:val="white"/>
          <w:rtl w:val="0"/>
        </w:rPr>
        <w:t xml:space="preserve"> a través de su gastronomía, el Episodio 2 de la Segunda Temporada te permitirá vivir la experiencia de elaboración del tequila desde la cultivación del agave, hasta la producción de sus barricas.</w:t>
      </w:r>
    </w:p>
    <w:p w:rsidR="00000000" w:rsidDel="00000000" w:rsidP="00000000" w:rsidRDefault="00000000" w:rsidRPr="00000000" w14:paraId="00000018">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9">
      <w:pPr>
        <w:widowControl w:val="0"/>
        <w:spacing w:after="220" w:lineRule="auto"/>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A">
      <w:pPr>
        <w:widowControl w:val="0"/>
        <w:spacing w:after="22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Herradura                                                                                                               </w:t>
      </w:r>
    </w:p>
    <w:p w:rsidR="00000000" w:rsidDel="00000000" w:rsidP="00000000" w:rsidRDefault="00000000" w:rsidRPr="00000000" w14:paraId="0000001B">
      <w:pPr>
        <w:widowControl w:val="0"/>
        <w:spacing w:after="22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Tequila Herradura es un tequila </w:t>
      </w:r>
      <w:r w:rsidDel="00000000" w:rsidR="00000000" w:rsidRPr="00000000">
        <w:rPr>
          <w:rFonts w:ascii="Open Sans" w:cs="Open Sans" w:eastAsia="Open Sans" w:hAnsi="Open Sans"/>
          <w:i w:val="1"/>
          <w:sz w:val="20"/>
          <w:szCs w:val="20"/>
          <w:rtl w:val="0"/>
        </w:rPr>
        <w:t xml:space="preserve">ultra premium</w:t>
      </w:r>
      <w:r w:rsidDel="00000000" w:rsidR="00000000" w:rsidRPr="00000000">
        <w:rPr>
          <w:rFonts w:ascii="Open Sans" w:cs="Open Sans" w:eastAsia="Open Sans" w:hAnsi="Open Sans"/>
          <w:sz w:val="20"/>
          <w:szCs w:val="20"/>
          <w:rtl w:val="0"/>
        </w:rPr>
        <w:t xml:space="preserve">, 100% de agave azul, elaborado con métodos de producción tradicionales y fermentado naturalmente con levadura silvestre. Es producido por Casa Herradura, uno de los productores de tequila más históricos y reconocidos de México, en las instalaciones de una hacienda del siglo XIX en Amatitán, Jalisco.</w:t>
      </w:r>
    </w:p>
    <w:p w:rsidR="00000000" w:rsidDel="00000000" w:rsidP="00000000" w:rsidRDefault="00000000" w:rsidRPr="00000000" w14:paraId="0000001C">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familia Herradura comprende: Herradura Añejo, Herradura Reposado, Herradura Plata, Herradura Blanco, Herradura Directo de Alambique, Herradura Selección Suprema y Herradura Ultra.</w:t>
      </w:r>
    </w:p>
    <w:p w:rsidR="00000000" w:rsidDel="00000000" w:rsidP="00000000" w:rsidRDefault="00000000" w:rsidRPr="00000000" w14:paraId="0000001D">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Herradura es una marca propiedad de Brown-Forman Corporation.</w:t>
      </w:r>
    </w:p>
    <w:p w:rsidR="00000000" w:rsidDel="00000000" w:rsidP="00000000" w:rsidRDefault="00000000" w:rsidRPr="00000000" w14:paraId="0000001F">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saber más visita: </w:t>
      </w:r>
      <w:hyperlink r:id="rId6">
        <w:r w:rsidDel="00000000" w:rsidR="00000000" w:rsidRPr="00000000">
          <w:rPr>
            <w:rFonts w:ascii="Open Sans" w:cs="Open Sans" w:eastAsia="Open Sans" w:hAnsi="Open Sans"/>
            <w:color w:val="1155cc"/>
            <w:sz w:val="20"/>
            <w:szCs w:val="20"/>
            <w:u w:val="single"/>
            <w:rtl w:val="0"/>
          </w:rPr>
          <w:t xml:space="preserve">https://www.herradura.com/</w:t>
        </w:r>
      </w:hyperlink>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Síguenos en:</w:t>
      </w:r>
    </w:p>
    <w:p w:rsidR="00000000" w:rsidDel="00000000" w:rsidP="00000000" w:rsidRDefault="00000000" w:rsidRPr="00000000" w14:paraId="00000022">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7">
        <w:r w:rsidDel="00000000" w:rsidR="00000000" w:rsidRPr="00000000">
          <w:rPr>
            <w:rFonts w:ascii="Open Sans" w:cs="Open Sans" w:eastAsia="Open Sans" w:hAnsi="Open Sans"/>
            <w:color w:val="1155cc"/>
            <w:sz w:val="20"/>
            <w:szCs w:val="20"/>
            <w:u w:val="single"/>
            <w:rtl w:val="0"/>
          </w:rPr>
          <w:t xml:space="preserve">https://www.facebook.com/HerraduraTequila</w:t>
        </w:r>
      </w:hyperlink>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8">
        <w:r w:rsidDel="00000000" w:rsidR="00000000" w:rsidRPr="00000000">
          <w:rPr>
            <w:rFonts w:ascii="Open Sans" w:cs="Open Sans" w:eastAsia="Open Sans" w:hAnsi="Open Sans"/>
            <w:color w:val="1155cc"/>
            <w:sz w:val="20"/>
            <w:szCs w:val="20"/>
            <w:u w:val="single"/>
            <w:rtl w:val="0"/>
          </w:rPr>
          <w:t xml:space="preserve">https://twitter.com/HerraduraTeq</w:t>
        </w:r>
      </w:hyperlink>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Instagram: </w:t>
      </w:r>
      <w:hyperlink r:id="rId9">
        <w:r w:rsidDel="00000000" w:rsidR="00000000" w:rsidRPr="00000000">
          <w:rPr>
            <w:rFonts w:ascii="Open Sans" w:cs="Open Sans" w:eastAsia="Open Sans" w:hAnsi="Open Sans"/>
            <w:color w:val="1155cc"/>
            <w:sz w:val="20"/>
            <w:szCs w:val="20"/>
            <w:u w:val="single"/>
            <w:rtl w:val="0"/>
          </w:rPr>
          <w:t xml:space="preserve">https://www.instagram.com/tequilaherraduramx/?hl=en</w:t>
        </w:r>
      </w:hyperlink>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YouTube: </w:t>
      </w:r>
      <w:hyperlink r:id="rId10">
        <w:r w:rsidDel="00000000" w:rsidR="00000000" w:rsidRPr="00000000">
          <w:rPr>
            <w:rFonts w:ascii="Open Sans" w:cs="Open Sans" w:eastAsia="Open Sans" w:hAnsi="Open Sans"/>
            <w:color w:val="1155cc"/>
            <w:sz w:val="20"/>
            <w:szCs w:val="20"/>
            <w:u w:val="single"/>
            <w:rtl w:val="0"/>
          </w:rPr>
          <w:t xml:space="preserve">https://www.youtube.com/user/herraduratequila</w:t>
        </w:r>
      </w:hyperlink>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Sobre Casa Herradura</w:t>
      </w:r>
    </w:p>
    <w:p w:rsidR="00000000" w:rsidDel="00000000" w:rsidP="00000000" w:rsidRDefault="00000000" w:rsidRPr="00000000" w14:paraId="00000028">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 150 años de historia dentro de la cultura mexicana y siendo los pioneros en tequila</w:t>
      </w:r>
    </w:p>
    <w:p w:rsidR="00000000" w:rsidDel="00000000" w:rsidP="00000000" w:rsidRDefault="00000000" w:rsidRPr="00000000" w14:paraId="0000002A">
      <w:pPr>
        <w:jc w:val="both"/>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premium</w:t>
      </w:r>
      <w:r w:rsidDel="00000000" w:rsidR="00000000" w:rsidRPr="00000000">
        <w:rPr>
          <w:rFonts w:ascii="Open Sans" w:cs="Open Sans" w:eastAsia="Open Sans" w:hAnsi="Open Sans"/>
          <w:sz w:val="20"/>
          <w:szCs w:val="20"/>
          <w:rtl w:val="0"/>
        </w:rPr>
        <w:t xml:space="preserve">, Casa Herradura es uno de los más antiguos y respetados fabricantes de tequila. Produce el tequila más auténtico y de mayor calidad del mundo gracias a su experiencia y al liderazgo que mantiene desde 1870. Desde enero de 2007, Casa Herradura forma parte de Brown-Forman Corporation. Dentro de las marcas de Brown-Forman Corporation, se encuentran Tequila Herradura, Antiguo, El Jimador, New Mix,  Jack Daniel’s y Woodford.</w:t>
      </w:r>
    </w:p>
    <w:p w:rsidR="00000000" w:rsidDel="00000000" w:rsidP="00000000" w:rsidRDefault="00000000" w:rsidRPr="00000000" w14:paraId="0000002B">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Hacienda ubicada en Amatitán, Jalisco, es la destilería mejor preservada en México y brinda a los visitantes una inolvidable experiencia alrededor del tequila.</w:t>
      </w:r>
    </w:p>
    <w:p w:rsidR="00000000" w:rsidDel="00000000" w:rsidP="00000000" w:rsidRDefault="00000000" w:rsidRPr="00000000" w14:paraId="0000002D">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2F">
      <w:pPr>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Quantum PR Worldwide                          Quantum PR Worldwide</w:t>
      </w:r>
    </w:p>
    <w:p w:rsidR="00000000" w:rsidDel="00000000" w:rsidP="00000000" w:rsidRDefault="00000000" w:rsidRPr="00000000" w14:paraId="00000031">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Candela Milán                                            José Sámano</w:t>
      </w:r>
    </w:p>
    <w:p w:rsidR="00000000" w:rsidDel="00000000" w:rsidP="00000000" w:rsidRDefault="00000000" w:rsidRPr="00000000" w14:paraId="00000032">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+ 52 55 6353 4933                                     + 52 55 40443910</w:t>
      </w:r>
    </w:p>
    <w:p w:rsidR="00000000" w:rsidDel="00000000" w:rsidP="00000000" w:rsidRDefault="00000000" w:rsidRPr="00000000" w14:paraId="00000033">
      <w:pPr>
        <w:jc w:val="both"/>
        <w:rPr>
          <w:rFonts w:ascii="Open Sans" w:cs="Open Sans" w:eastAsia="Open Sans" w:hAnsi="Open Sans"/>
          <w:b w:val="1"/>
          <w:sz w:val="20"/>
          <w:szCs w:val="20"/>
        </w:rPr>
      </w:pPr>
      <w:hyperlink r:id="rId11">
        <w:r w:rsidDel="00000000" w:rsidR="00000000" w:rsidRPr="00000000">
          <w:rPr>
            <w:rFonts w:ascii="Open Sans" w:cs="Open Sans" w:eastAsia="Open Sans" w:hAnsi="Open Sans"/>
            <w:color w:val="1155cc"/>
            <w:sz w:val="20"/>
            <w:szCs w:val="20"/>
            <w:u w:val="single"/>
            <w:rtl w:val="0"/>
          </w:rPr>
          <w:t xml:space="preserve">candela@qprw.co</w:t>
        </w:r>
      </w:hyperlink>
      <w:r w:rsidDel="00000000" w:rsidR="00000000" w:rsidRPr="00000000">
        <w:rPr>
          <w:rFonts w:ascii="Open Sans" w:cs="Open Sans" w:eastAsia="Open Sans" w:hAnsi="Open Sans"/>
          <w:b w:val="1"/>
          <w:sz w:val="20"/>
          <w:szCs w:val="20"/>
          <w:rtl w:val="0"/>
        </w:rPr>
        <w:t xml:space="preserve">                                     </w:t>
      </w:r>
      <w:hyperlink r:id="rId12">
        <w:r w:rsidDel="00000000" w:rsidR="00000000" w:rsidRPr="00000000">
          <w:rPr>
            <w:rFonts w:ascii="Open Sans" w:cs="Open Sans" w:eastAsia="Open Sans" w:hAnsi="Open Sans"/>
            <w:color w:val="1155cc"/>
            <w:sz w:val="20"/>
            <w:szCs w:val="20"/>
            <w:u w:val="single"/>
            <w:rtl w:val="0"/>
          </w:rPr>
          <w:t xml:space="preserve">jose@qprw.co</w:t>
        </w:r>
      </w:hyperlink>
      <w:r w:rsidDel="00000000" w:rsidR="00000000" w:rsidRPr="00000000">
        <w:rPr>
          <w:rtl w:val="0"/>
        </w:rPr>
      </w:r>
    </w:p>
    <w:p w:rsidR="00000000" w:rsidDel="00000000" w:rsidP="00000000" w:rsidRDefault="00000000" w:rsidRPr="00000000" w14:paraId="00000034">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13" w:type="default"/>
      <w:pgSz w:h="15840" w:w="12240"/>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b w:val="1"/>
        <w:sz w:val="24"/>
        <w:szCs w:val="24"/>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andela@qprw.co" TargetMode="External"/><Relationship Id="rId10" Type="http://schemas.openxmlformats.org/officeDocument/2006/relationships/hyperlink" Target="https://www.youtube.com/user/herraduratequila" TargetMode="External"/><Relationship Id="rId13" Type="http://schemas.openxmlformats.org/officeDocument/2006/relationships/header" Target="header1.xml"/><Relationship Id="rId12" Type="http://schemas.openxmlformats.org/officeDocument/2006/relationships/hyperlink" Target="mailto:jose@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tequilaherraduramx/?hl=en" TargetMode="External"/><Relationship Id="rId5" Type="http://schemas.openxmlformats.org/officeDocument/2006/relationships/styles" Target="styles.xml"/><Relationship Id="rId6" Type="http://schemas.openxmlformats.org/officeDocument/2006/relationships/hyperlink" Target="https://www.herradura.com/" TargetMode="External"/><Relationship Id="rId7" Type="http://schemas.openxmlformats.org/officeDocument/2006/relationships/hyperlink" Target="https://www.facebook.com/HerraduraTequila" TargetMode="External"/><Relationship Id="rId8" Type="http://schemas.openxmlformats.org/officeDocument/2006/relationships/hyperlink" Target="https://twitter.com/HerraduraTe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